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44" w:rsidRDefault="006B7544" w:rsidP="006B7544">
      <w:pPr>
        <w:jc w:val="center"/>
        <w:rPr>
          <w:b/>
          <w:bCs/>
          <w:sz w:val="36"/>
          <w:szCs w:val="36"/>
        </w:rPr>
      </w:pPr>
      <w:bookmarkStart w:id="0" w:name="_GoBack"/>
      <w:proofErr w:type="gramStart"/>
      <w:r w:rsidRPr="00157F4C">
        <w:rPr>
          <w:b/>
          <w:bCs/>
          <w:sz w:val="36"/>
          <w:szCs w:val="36"/>
        </w:rPr>
        <w:t>Рекомендации  по</w:t>
      </w:r>
      <w:proofErr w:type="gramEnd"/>
      <w:r w:rsidRPr="00157F4C">
        <w:rPr>
          <w:b/>
          <w:bCs/>
          <w:sz w:val="36"/>
          <w:szCs w:val="36"/>
        </w:rPr>
        <w:t xml:space="preserve"> работе с агрессивными детьми</w:t>
      </w:r>
      <w:bookmarkEnd w:id="0"/>
      <w:r w:rsidRPr="00157F4C">
        <w:rPr>
          <w:b/>
          <w:bCs/>
          <w:sz w:val="36"/>
          <w:szCs w:val="36"/>
        </w:rPr>
        <w:t>.</w:t>
      </w:r>
    </w:p>
    <w:p w:rsidR="006B7544" w:rsidRPr="00157F4C" w:rsidRDefault="006B7544" w:rsidP="006B7544">
      <w:pPr>
        <w:jc w:val="center"/>
        <w:rPr>
          <w:b/>
          <w:bCs/>
          <w:sz w:val="36"/>
          <w:szCs w:val="36"/>
        </w:rPr>
      </w:pPr>
    </w:p>
    <w:p w:rsidR="006B7544" w:rsidRPr="00157F4C" w:rsidRDefault="006B7544" w:rsidP="006B7544">
      <w:pPr>
        <w:numPr>
          <w:ilvl w:val="0"/>
          <w:numId w:val="1"/>
        </w:numPr>
        <w:jc w:val="both"/>
      </w:pPr>
      <w:r w:rsidRPr="00157F4C">
        <w:t>Агрессивные дети часто бывают вооружены.</w:t>
      </w:r>
    </w:p>
    <w:p w:rsidR="006B7544" w:rsidRPr="00157F4C" w:rsidRDefault="006B7544" w:rsidP="006B7544">
      <w:pPr>
        <w:numPr>
          <w:ilvl w:val="0"/>
          <w:numId w:val="1"/>
        </w:numPr>
        <w:jc w:val="both"/>
      </w:pPr>
      <w:r w:rsidRPr="00157F4C">
        <w:t>Никогда не позволять себе оскорбить их, в диалоге не использовать жаргонные и бранные слова – это не даст им права оскорблять Вас и не демонстрировать в поведении все, на что они способны.</w:t>
      </w:r>
    </w:p>
    <w:p w:rsidR="006B7544" w:rsidRPr="00157F4C" w:rsidRDefault="006B7544" w:rsidP="006B7544">
      <w:pPr>
        <w:numPr>
          <w:ilvl w:val="0"/>
          <w:numId w:val="1"/>
        </w:numPr>
        <w:jc w:val="both"/>
      </w:pPr>
      <w:r w:rsidRPr="00157F4C">
        <w:t xml:space="preserve">Общение </w:t>
      </w:r>
      <w:proofErr w:type="gramStart"/>
      <w:r w:rsidRPr="00157F4C">
        <w:t>на  равных</w:t>
      </w:r>
      <w:proofErr w:type="gramEnd"/>
      <w:r w:rsidRPr="00157F4C">
        <w:t xml:space="preserve">, но не впадать в зависимость от них. Лучше несколько </w:t>
      </w:r>
      <w:proofErr w:type="spellStart"/>
      <w:r w:rsidRPr="00157F4C">
        <w:t>дистантно</w:t>
      </w:r>
      <w:proofErr w:type="spellEnd"/>
      <w:r w:rsidRPr="00157F4C">
        <w:t>.</w:t>
      </w:r>
    </w:p>
    <w:p w:rsidR="006B7544" w:rsidRPr="00157F4C" w:rsidRDefault="006B7544" w:rsidP="006B7544">
      <w:pPr>
        <w:numPr>
          <w:ilvl w:val="0"/>
          <w:numId w:val="1"/>
        </w:numPr>
        <w:jc w:val="both"/>
      </w:pPr>
      <w:r w:rsidRPr="00157F4C">
        <w:t>в открытую не бороться, т.к. это усугубит отношения. Следует учитывать особенности, бурные реакции.</w:t>
      </w:r>
    </w:p>
    <w:p w:rsidR="006B7544" w:rsidRPr="00157F4C" w:rsidRDefault="006B7544" w:rsidP="006B7544">
      <w:pPr>
        <w:numPr>
          <w:ilvl w:val="0"/>
          <w:numId w:val="1"/>
        </w:numPr>
        <w:jc w:val="both"/>
      </w:pPr>
      <w:r w:rsidRPr="00157F4C">
        <w:t>Останавливайте спокойно, с невозмутимым лицом, действуйте при минимуме слов.</w:t>
      </w:r>
    </w:p>
    <w:p w:rsidR="006B7544" w:rsidRPr="00157F4C" w:rsidRDefault="006B7544" w:rsidP="006B7544">
      <w:pPr>
        <w:numPr>
          <w:ilvl w:val="0"/>
          <w:numId w:val="1"/>
        </w:numPr>
        <w:jc w:val="both"/>
      </w:pPr>
      <w:r w:rsidRPr="00157F4C">
        <w:t>Обсуждайте поведение только после успокоения.</w:t>
      </w:r>
    </w:p>
    <w:p w:rsidR="006B7544" w:rsidRPr="00157F4C" w:rsidRDefault="006B7544" w:rsidP="006B7544">
      <w:pPr>
        <w:numPr>
          <w:ilvl w:val="0"/>
          <w:numId w:val="1"/>
        </w:numPr>
        <w:jc w:val="both"/>
      </w:pPr>
      <w:r w:rsidRPr="00157F4C">
        <w:t>Мстительны, иногда годами ждут отомстить, поэтому лучше не отвергать их.</w:t>
      </w:r>
    </w:p>
    <w:p w:rsidR="006B7544" w:rsidRPr="00157F4C" w:rsidRDefault="006B7544" w:rsidP="006B7544">
      <w:pPr>
        <w:numPr>
          <w:ilvl w:val="0"/>
          <w:numId w:val="1"/>
        </w:numPr>
        <w:jc w:val="both"/>
      </w:pPr>
      <w:r w:rsidRPr="00157F4C">
        <w:t xml:space="preserve">Выясняйте, как возникает агрессивное поведение и каково возможное решение. </w:t>
      </w:r>
      <w:proofErr w:type="gramStart"/>
      <w:r w:rsidRPr="00157F4C">
        <w:t>« Имя..</w:t>
      </w:r>
      <w:proofErr w:type="gramEnd"/>
      <w:r w:rsidRPr="00157F4C">
        <w:t>, ты  расстроился., потому что … Ты можешь переживать, не имевши право обижать других. Что нужно сделать, чтобы успокоиться и при этом ни на кого не нападать?». Предлагайте что-то свое только в дополнение сказанному.</w:t>
      </w:r>
    </w:p>
    <w:p w:rsidR="006B7544" w:rsidRPr="00157F4C" w:rsidRDefault="006B7544" w:rsidP="006B7544">
      <w:pPr>
        <w:numPr>
          <w:ilvl w:val="0"/>
          <w:numId w:val="1"/>
        </w:numPr>
        <w:jc w:val="both"/>
      </w:pPr>
      <w:r w:rsidRPr="00157F4C">
        <w:t>Пусть за что-то отвечает в школе.</w:t>
      </w:r>
    </w:p>
    <w:p w:rsidR="006B7544" w:rsidRPr="00157F4C" w:rsidRDefault="006B7544" w:rsidP="006B7544">
      <w:pPr>
        <w:numPr>
          <w:ilvl w:val="0"/>
          <w:numId w:val="1"/>
        </w:numPr>
        <w:jc w:val="both"/>
      </w:pPr>
      <w:r w:rsidRPr="00157F4C">
        <w:t>Перед сильными элементы раболепия, со слабыми агрессивны. Могут быть назойливы, слащавы. Необходимо понимать этот механизм, в работе учитывать это и не дать себе обидеться по мелочам на него.</w:t>
      </w:r>
    </w:p>
    <w:p w:rsidR="006B7544" w:rsidRPr="00157F4C" w:rsidRDefault="006B7544" w:rsidP="006B7544">
      <w:pPr>
        <w:numPr>
          <w:ilvl w:val="0"/>
          <w:numId w:val="1"/>
        </w:numPr>
        <w:jc w:val="both"/>
      </w:pPr>
      <w:r w:rsidRPr="00157F4C">
        <w:t xml:space="preserve">Нельзя угрожать и шантажировать, т.к. в какой- момент это перестает </w:t>
      </w:r>
      <w:proofErr w:type="gramStart"/>
      <w:r w:rsidRPr="00157F4C">
        <w:t>действовать</w:t>
      </w:r>
      <w:proofErr w:type="gramEnd"/>
      <w:r w:rsidRPr="00157F4C">
        <w:t xml:space="preserve"> и Вы будете неубедительны и бессильны.</w:t>
      </w:r>
    </w:p>
    <w:p w:rsidR="006B7544" w:rsidRPr="00157F4C" w:rsidRDefault="006B7544" w:rsidP="006B7544">
      <w:pPr>
        <w:numPr>
          <w:ilvl w:val="0"/>
          <w:numId w:val="1"/>
        </w:numPr>
        <w:jc w:val="both"/>
      </w:pPr>
      <w:r w:rsidRPr="00157F4C">
        <w:t>«Воинственность» ребенка можно успокоить своим спокойствием.</w:t>
      </w:r>
    </w:p>
    <w:p w:rsidR="006B7544" w:rsidRPr="00157F4C" w:rsidRDefault="006B7544" w:rsidP="006B7544">
      <w:pPr>
        <w:numPr>
          <w:ilvl w:val="0"/>
          <w:numId w:val="1"/>
        </w:numPr>
        <w:jc w:val="both"/>
      </w:pPr>
      <w:r w:rsidRPr="00157F4C">
        <w:t>Свое плохое настроение не разряжать на нем.</w:t>
      </w:r>
    </w:p>
    <w:p w:rsidR="006B7544" w:rsidRPr="00157F4C" w:rsidRDefault="006B7544" w:rsidP="006B7544">
      <w:pPr>
        <w:numPr>
          <w:ilvl w:val="0"/>
          <w:numId w:val="1"/>
        </w:numPr>
        <w:jc w:val="both"/>
        <w:rPr>
          <w:b/>
          <w:bCs/>
        </w:rPr>
      </w:pPr>
      <w:r w:rsidRPr="00157F4C">
        <w:t xml:space="preserve">Найти повод похвалить его, особенно это хорошо спустя некоторое время после наказания. Ребенок убедиться, претензии были к его поступку, а не к личности в целом.  </w:t>
      </w:r>
    </w:p>
    <w:p w:rsidR="006B7544" w:rsidRPr="00157F4C" w:rsidRDefault="006B7544" w:rsidP="006B7544">
      <w:pPr>
        <w:jc w:val="both"/>
        <w:rPr>
          <w:b/>
          <w:bCs/>
          <w:sz w:val="20"/>
        </w:rPr>
      </w:pPr>
    </w:p>
    <w:p w:rsidR="008C3C40" w:rsidRDefault="008C3C40"/>
    <w:sectPr w:rsidR="008C3C40" w:rsidSect="006B7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F2132"/>
    <w:multiLevelType w:val="hybridMultilevel"/>
    <w:tmpl w:val="7FD21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DA"/>
    <w:rsid w:val="006B7544"/>
    <w:rsid w:val="008C3C40"/>
    <w:rsid w:val="009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F3C16-E6E7-4709-8F7B-3A33BDD5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2</cp:revision>
  <dcterms:created xsi:type="dcterms:W3CDTF">2022-01-28T07:10:00Z</dcterms:created>
  <dcterms:modified xsi:type="dcterms:W3CDTF">2022-01-28T07:10:00Z</dcterms:modified>
</cp:coreProperties>
</file>