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82CD" w14:textId="061C6AB3" w:rsidR="00254FCA" w:rsidRPr="00254FCA" w:rsidRDefault="005C5348" w:rsidP="00A4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FCA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  <w:r w:rsidR="00A44DEA">
        <w:rPr>
          <w:rFonts w:ascii="Times New Roman" w:hAnsi="Times New Roman" w:cs="Times New Roman"/>
          <w:b/>
          <w:bCs/>
          <w:sz w:val="24"/>
          <w:szCs w:val="24"/>
        </w:rPr>
        <w:t>к программе</w:t>
      </w:r>
      <w:r w:rsidRPr="00254FCA">
        <w:rPr>
          <w:rFonts w:ascii="Times New Roman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14:paraId="608DE3CD" w14:textId="0B36056F" w:rsidR="002C2D25" w:rsidRDefault="005C5348" w:rsidP="00A4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FCA">
        <w:rPr>
          <w:rFonts w:ascii="Times New Roman" w:hAnsi="Times New Roman" w:cs="Times New Roman"/>
          <w:b/>
          <w:bCs/>
          <w:sz w:val="24"/>
          <w:szCs w:val="24"/>
        </w:rPr>
        <w:t>«Избранные вопросы математики»</w:t>
      </w:r>
    </w:p>
    <w:p w14:paraId="327B33D7" w14:textId="77777777" w:rsidR="00A44DEA" w:rsidRPr="00254FCA" w:rsidRDefault="00A44DEA" w:rsidP="00A44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C76D8" w14:textId="229F162D" w:rsidR="00121473" w:rsidRDefault="00254FCA" w:rsidP="00A4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C5348" w:rsidRPr="005C5348">
        <w:rPr>
          <w:rFonts w:ascii="Times New Roman" w:hAnsi="Times New Roman" w:cs="Times New Roman"/>
          <w:sz w:val="24"/>
          <w:szCs w:val="24"/>
        </w:rPr>
        <w:t>Программа внеурочной деятельности «Избранные вопросы математики»</w:t>
      </w:r>
      <w:r w:rsidR="005C5348">
        <w:rPr>
          <w:rFonts w:ascii="Times New Roman" w:hAnsi="Times New Roman" w:cs="Times New Roman"/>
          <w:sz w:val="24"/>
          <w:szCs w:val="24"/>
        </w:rPr>
        <w:t xml:space="preserve"> предназначена для учащихся </w:t>
      </w:r>
      <w:r w:rsidR="00121473">
        <w:rPr>
          <w:rFonts w:ascii="Times New Roman" w:hAnsi="Times New Roman" w:cs="Times New Roman"/>
          <w:sz w:val="24"/>
          <w:szCs w:val="24"/>
        </w:rPr>
        <w:t>9</w:t>
      </w:r>
      <w:r w:rsidR="005C5348">
        <w:rPr>
          <w:rFonts w:ascii="Times New Roman" w:hAnsi="Times New Roman" w:cs="Times New Roman"/>
          <w:sz w:val="24"/>
          <w:szCs w:val="24"/>
        </w:rPr>
        <w:t xml:space="preserve">-11 классов общеобразовательных учреждений </w:t>
      </w:r>
      <w:r w:rsidR="00121473">
        <w:rPr>
          <w:rFonts w:ascii="Times New Roman" w:hAnsi="Times New Roman" w:cs="Times New Roman"/>
          <w:sz w:val="24"/>
          <w:szCs w:val="24"/>
        </w:rPr>
        <w:t xml:space="preserve">и рассчитана на 102 часа. Она предназначена для повышения эффективности подготовки обучающихся 9-11 классов к государственной итоговой аттестации по математике за курс основной и средней школы. </w:t>
      </w:r>
    </w:p>
    <w:p w14:paraId="2D332B09" w14:textId="3A5138CB" w:rsidR="005C5348" w:rsidRDefault="00254FCA" w:rsidP="00A4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473">
        <w:rPr>
          <w:rFonts w:ascii="Times New Roman" w:hAnsi="Times New Roman" w:cs="Times New Roman"/>
          <w:sz w:val="24"/>
          <w:szCs w:val="24"/>
        </w:rPr>
        <w:t xml:space="preserve">Программа сочетается со всеми УМК, входящими в федеральный перечень учебников и рекомендованными к использованию в образовательном процессе.  </w:t>
      </w:r>
    </w:p>
    <w:p w14:paraId="08E0355A" w14:textId="7DDA0064" w:rsidR="00121473" w:rsidRDefault="00254FCA" w:rsidP="00A4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1473">
        <w:rPr>
          <w:rFonts w:ascii="Times New Roman" w:hAnsi="Times New Roman" w:cs="Times New Roman"/>
          <w:sz w:val="24"/>
          <w:szCs w:val="24"/>
        </w:rPr>
        <w:t>Данный курс призван помочь обучающимся качественно подготовиться к ОГЭ и ЕГЭ по математике</w:t>
      </w:r>
      <w:r>
        <w:rPr>
          <w:rFonts w:ascii="Times New Roman" w:hAnsi="Times New Roman" w:cs="Times New Roman"/>
          <w:sz w:val="24"/>
          <w:szCs w:val="24"/>
        </w:rPr>
        <w:t xml:space="preserve">, повторить и углубить знания по математике. </w:t>
      </w:r>
    </w:p>
    <w:p w14:paraId="40DA9A14" w14:textId="25E6CEFA" w:rsidR="00254FCA" w:rsidRDefault="00254FCA" w:rsidP="00A4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видах деятельности: в ходе реализации программы предусмотрена познавательная деятельность, беседа, практическая работа, консультации, семинары, самостоятельн</w:t>
      </w:r>
      <w:r w:rsidR="00217115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17115">
        <w:rPr>
          <w:rFonts w:ascii="Times New Roman" w:hAnsi="Times New Roman" w:cs="Times New Roman"/>
          <w:sz w:val="24"/>
          <w:szCs w:val="24"/>
        </w:rPr>
        <w:t>а.</w:t>
      </w:r>
    </w:p>
    <w:p w14:paraId="440DDB4D" w14:textId="4059C6C9" w:rsidR="00217115" w:rsidRDefault="00217115" w:rsidP="00A4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курса: повышение уровня предметной подготовки учащихся к государственной итоговой аттестации по математике. </w:t>
      </w:r>
    </w:p>
    <w:p w14:paraId="604A6E5A" w14:textId="088BC2AD" w:rsidR="00217115" w:rsidRDefault="00217115" w:rsidP="00A44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курса: </w:t>
      </w:r>
    </w:p>
    <w:p w14:paraId="56F34705" w14:textId="3B4B1FE4" w:rsidR="00217115" w:rsidRDefault="00217115" w:rsidP="00A44DEA">
      <w:pPr>
        <w:pStyle w:val="a7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знания учащихся по математике за курс средней школы;</w:t>
      </w:r>
    </w:p>
    <w:p w14:paraId="2D0A4C68" w14:textId="37BA340D" w:rsidR="00217115" w:rsidRDefault="00217115" w:rsidP="00A44DE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115">
        <w:rPr>
          <w:rFonts w:ascii="Times New Roman" w:hAnsi="Times New Roman" w:cs="Times New Roman"/>
          <w:sz w:val="24"/>
          <w:szCs w:val="24"/>
        </w:rPr>
        <w:t>развивать умение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14:paraId="401F408D" w14:textId="236A196D" w:rsidR="002963F4" w:rsidRPr="0000489D" w:rsidRDefault="002963F4" w:rsidP="00A44DE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>обучить правилам оформления экзаменационных работ</w:t>
      </w:r>
      <w:r w:rsidR="0000489D" w:rsidRPr="0000489D">
        <w:rPr>
          <w:rFonts w:ascii="Times New Roman" w:hAnsi="Times New Roman" w:cs="Times New Roman"/>
          <w:sz w:val="24"/>
          <w:szCs w:val="24"/>
        </w:rPr>
        <w:t>;</w:t>
      </w:r>
    </w:p>
    <w:p w14:paraId="0C04CEFE" w14:textId="77777777" w:rsidR="0000489D" w:rsidRPr="0000489D" w:rsidRDefault="0000489D" w:rsidP="00A44DEA">
      <w:pPr>
        <w:shd w:val="clear" w:color="auto" w:fill="FFFFFF"/>
        <w:spacing w:after="0" w:line="240" w:lineRule="auto"/>
        <w:ind w:left="709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105AF20E" w14:textId="0B40416E" w:rsidR="0000489D" w:rsidRPr="0000489D" w:rsidRDefault="0000489D" w:rsidP="00A44DE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FF5F8" w14:textId="5CEDD944" w:rsidR="0000489D" w:rsidRPr="00A44DEA" w:rsidRDefault="0000489D" w:rsidP="00A44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DEA">
        <w:rPr>
          <w:rFonts w:ascii="Times New Roman" w:hAnsi="Times New Roman" w:cs="Times New Roman"/>
          <w:sz w:val="24"/>
          <w:szCs w:val="24"/>
        </w:rPr>
        <w:t xml:space="preserve">Формы, методы, технологии </w:t>
      </w:r>
      <w:r w:rsidR="00A44DEA" w:rsidRPr="00A44DEA">
        <w:rPr>
          <w:rFonts w:ascii="Times New Roman" w:hAnsi="Times New Roman" w:cs="Times New Roman"/>
          <w:sz w:val="24"/>
          <w:szCs w:val="24"/>
        </w:rPr>
        <w:t>обучения:</w:t>
      </w:r>
    </w:p>
    <w:p w14:paraId="7BA227F5" w14:textId="5765F423" w:rsidR="0000489D" w:rsidRPr="0000489D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00489D">
        <w:rPr>
          <w:rFonts w:ascii="Times New Roman" w:hAnsi="Times New Roman" w:cs="Times New Roman"/>
          <w:sz w:val="24"/>
          <w:szCs w:val="24"/>
        </w:rPr>
        <w:t>ктивные и интерактивные методы обучения;</w:t>
      </w:r>
    </w:p>
    <w:p w14:paraId="16E3DACB" w14:textId="115E3AC9" w:rsidR="0000489D" w:rsidRPr="0000489D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0489D">
        <w:rPr>
          <w:rFonts w:ascii="Times New Roman" w:hAnsi="Times New Roman" w:cs="Times New Roman"/>
          <w:sz w:val="24"/>
          <w:szCs w:val="24"/>
        </w:rPr>
        <w:t>ехнология развития критического мышления;</w:t>
      </w:r>
    </w:p>
    <w:p w14:paraId="3E4D49BB" w14:textId="50511AAB" w:rsidR="0000489D" w:rsidRPr="0000489D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0489D">
        <w:rPr>
          <w:rFonts w:ascii="Times New Roman" w:hAnsi="Times New Roman" w:cs="Times New Roman"/>
          <w:sz w:val="24"/>
          <w:szCs w:val="24"/>
        </w:rPr>
        <w:t>ехнология уровневой дифференциации;</w:t>
      </w:r>
    </w:p>
    <w:p w14:paraId="36125650" w14:textId="04854818" w:rsidR="0000489D" w:rsidRPr="0000489D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489D">
        <w:rPr>
          <w:rFonts w:ascii="Times New Roman" w:hAnsi="Times New Roman" w:cs="Times New Roman"/>
          <w:sz w:val="24"/>
          <w:szCs w:val="24"/>
        </w:rPr>
        <w:t>нформационно-коммуникационные технологии;</w:t>
      </w:r>
    </w:p>
    <w:p w14:paraId="78860A8F" w14:textId="065A70BC" w:rsidR="0000489D" w:rsidRPr="0000489D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489D">
        <w:rPr>
          <w:rFonts w:ascii="Times New Roman" w:hAnsi="Times New Roman" w:cs="Times New Roman"/>
          <w:sz w:val="24"/>
          <w:szCs w:val="24"/>
        </w:rPr>
        <w:t>гровые технологии;</w:t>
      </w:r>
    </w:p>
    <w:p w14:paraId="49500570" w14:textId="5E2B1571" w:rsidR="0000489D" w:rsidRPr="0000489D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489D">
        <w:rPr>
          <w:rFonts w:ascii="Times New Roman" w:hAnsi="Times New Roman" w:cs="Times New Roman"/>
          <w:sz w:val="24"/>
          <w:szCs w:val="24"/>
        </w:rPr>
        <w:t>сследовательская технология обучения;</w:t>
      </w:r>
    </w:p>
    <w:p w14:paraId="18CA59E1" w14:textId="77777777" w:rsidR="00A44DEA" w:rsidRDefault="0000489D" w:rsidP="00A44DEA">
      <w:pPr>
        <w:pStyle w:val="a7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8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89D">
        <w:rPr>
          <w:rFonts w:ascii="Times New Roman" w:hAnsi="Times New Roman" w:cs="Times New Roman"/>
          <w:sz w:val="24"/>
          <w:szCs w:val="24"/>
        </w:rPr>
        <w:t>доровьесберегающие технологии.</w:t>
      </w:r>
    </w:p>
    <w:p w14:paraId="6CA0F440" w14:textId="68EE4B44" w:rsidR="002963F4" w:rsidRPr="00A44DEA" w:rsidRDefault="0000489D" w:rsidP="00A44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4DEA">
        <w:rPr>
          <w:rFonts w:ascii="Times New Roman" w:hAnsi="Times New Roman" w:cs="Times New Roman"/>
          <w:sz w:val="24"/>
          <w:szCs w:val="24"/>
        </w:rPr>
        <w:t>Контроль и оценивание знаний обучающихся: для контроля уровня достижений учащихся используются контрольные работы, тестирование, практические работы, самоконтроль, взаимоконтроль, самостоятельные работы, проверочные работы, математические диктанты.</w:t>
      </w:r>
    </w:p>
    <w:sectPr w:rsidR="002963F4" w:rsidRPr="00A4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963"/>
    <w:multiLevelType w:val="hybridMultilevel"/>
    <w:tmpl w:val="FF26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E1672"/>
    <w:multiLevelType w:val="multilevel"/>
    <w:tmpl w:val="9968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0"/>
    <w:rsid w:val="0000489D"/>
    <w:rsid w:val="00121473"/>
    <w:rsid w:val="00217115"/>
    <w:rsid w:val="00254FCA"/>
    <w:rsid w:val="002963F4"/>
    <w:rsid w:val="002C2D25"/>
    <w:rsid w:val="00477947"/>
    <w:rsid w:val="005C5348"/>
    <w:rsid w:val="006863A0"/>
    <w:rsid w:val="00A44DEA"/>
    <w:rsid w:val="00C90E1F"/>
    <w:rsid w:val="00C9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D5B0"/>
  <w15:chartTrackingRefBased/>
  <w15:docId w15:val="{B64D6AB4-E0F1-4702-89D1-EC62D36B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3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6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63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63A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63A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63A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63A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63A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63A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6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6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6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6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63A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63A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63A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6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63A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6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Titan</cp:lastModifiedBy>
  <cp:revision>4</cp:revision>
  <dcterms:created xsi:type="dcterms:W3CDTF">2025-04-29T04:06:00Z</dcterms:created>
  <dcterms:modified xsi:type="dcterms:W3CDTF">2025-04-29T09:01:00Z</dcterms:modified>
</cp:coreProperties>
</file>